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7B78" w:rsidTr="00637B78">
        <w:tc>
          <w:tcPr>
            <w:tcW w:w="4785" w:type="dxa"/>
          </w:tcPr>
          <w:p w:rsidR="00637B78" w:rsidRPr="00094FB8" w:rsidRDefault="00094FB8">
            <w:pPr>
              <w:shd w:val="clear" w:color="auto" w:fill="FFFFFF"/>
              <w:spacing w:before="0" w:beforeAutospacing="0" w:after="0" w:line="240" w:lineRule="auto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094FB8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Консультация для родителей</w:t>
            </w:r>
          </w:p>
          <w:p w:rsidR="00637B78" w:rsidRPr="00094FB8" w:rsidRDefault="00637B78">
            <w:pPr>
              <w:shd w:val="clear" w:color="auto" w:fill="FFFFFF"/>
              <w:spacing w:before="0" w:beforeAutospacing="0" w:after="0" w:line="240" w:lineRule="auto"/>
              <w:rPr>
                <w:rFonts w:ascii="Georgia" w:hAnsi="Georgia"/>
                <w:b/>
                <w:bCs/>
                <w:color w:val="0D0D0D"/>
                <w:sz w:val="28"/>
                <w:szCs w:val="28"/>
              </w:rPr>
            </w:pPr>
          </w:p>
          <w:p w:rsidR="00637B78" w:rsidRPr="00094FB8" w:rsidRDefault="00094FB8" w:rsidP="00094FB8">
            <w:pPr>
              <w:shd w:val="clear" w:color="auto" w:fill="FFFFFF"/>
              <w:spacing w:before="0" w:beforeAutospacing="0" w:after="0" w:line="240" w:lineRule="auto"/>
              <w:rPr>
                <w:rFonts w:ascii="Georgia" w:hAnsi="Georgia" w:cs="Arial"/>
                <w:b/>
                <w:color w:val="333333"/>
                <w:sz w:val="32"/>
                <w:szCs w:val="32"/>
              </w:rPr>
            </w:pPr>
            <w:r w:rsidRPr="00094FB8">
              <w:rPr>
                <w:rFonts w:ascii="Georgia" w:hAnsi="Georgia"/>
                <w:b/>
                <w:bCs/>
                <w:color w:val="0D0D0D"/>
                <w:sz w:val="32"/>
                <w:szCs w:val="32"/>
              </w:rPr>
              <w:t>Утрен</w:t>
            </w:r>
            <w:r w:rsidR="00973416">
              <w:rPr>
                <w:rFonts w:ascii="Georgia" w:hAnsi="Georgia"/>
                <w:b/>
                <w:bCs/>
                <w:color w:val="0D0D0D"/>
                <w:sz w:val="32"/>
                <w:szCs w:val="32"/>
              </w:rPr>
              <w:t>няя гимнастика для дошкольников</w:t>
            </w:r>
            <w:bookmarkStart w:id="0" w:name="_GoBack"/>
            <w:bookmarkEnd w:id="0"/>
            <w:r w:rsidRPr="00094FB8">
              <w:rPr>
                <w:rFonts w:ascii="Georgia" w:hAnsi="Georgia"/>
                <w:b/>
                <w:bCs/>
                <w:color w:val="0D0D0D"/>
                <w:sz w:val="32"/>
                <w:szCs w:val="32"/>
              </w:rPr>
              <w:t>: принципы ее проведения</w:t>
            </w:r>
          </w:p>
          <w:p w:rsidR="00637B78" w:rsidRDefault="00637B78">
            <w:pPr>
              <w:shd w:val="clear" w:color="auto" w:fill="FFFFFF"/>
              <w:spacing w:before="0" w:beforeAutospacing="0" w:after="0" w:line="293" w:lineRule="atLeast"/>
              <w:jc w:val="left"/>
              <w:rPr>
                <w:rFonts w:ascii="Arial" w:hAnsi="Arial" w:cs="Arial"/>
                <w:color w:val="333333"/>
              </w:rPr>
            </w:pPr>
          </w:p>
          <w:p w:rsidR="00637B78" w:rsidRDefault="00637B78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color w:val="0D0D0D"/>
                <w:sz w:val="28"/>
                <w:szCs w:val="22"/>
              </w:rPr>
            </w:pPr>
          </w:p>
        </w:tc>
        <w:tc>
          <w:tcPr>
            <w:tcW w:w="4786" w:type="dxa"/>
            <w:hideMark/>
          </w:tcPr>
          <w:p w:rsidR="00637B78" w:rsidRDefault="00637B78">
            <w:pPr>
              <w:spacing w:before="0" w:beforeAutospacing="0" w:after="0" w:line="240" w:lineRule="auto"/>
              <w:rPr>
                <w:rFonts w:ascii="Times New Roman" w:hAnsi="Times New Roman"/>
                <w:b/>
                <w:bCs/>
                <w:color w:val="0D0D0D"/>
                <w:sz w:val="28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</w:rPr>
              <w:drawing>
                <wp:inline distT="0" distB="0" distL="0" distR="0">
                  <wp:extent cx="1323975" cy="1876425"/>
                  <wp:effectExtent l="19050" t="0" r="9525" b="0"/>
                  <wp:docPr id="1" name="cc-m-imagesubtitle-image-7572190786" descr="http://u.jimdo.com/www400/o/s78e2de60060840e4/img/i3001a48daf7675a5/1383340150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7572190786" descr="http://u.jimdo.com/www400/o/s78e2de60060840e4/img/i3001a48daf7675a5/1383340150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B78" w:rsidRDefault="00637B78" w:rsidP="00637B78">
      <w:pPr>
        <w:shd w:val="clear" w:color="auto" w:fill="FFFFFF"/>
        <w:spacing w:before="0" w:beforeAutospacing="0" w:after="0" w:line="240" w:lineRule="auto"/>
        <w:jc w:val="left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D0D0D"/>
          <w:sz w:val="28"/>
          <w:lang w:eastAsia="ru-RU"/>
        </w:rPr>
        <w:t> 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D0D0D"/>
          <w:sz w:val="28"/>
          <w:lang w:eastAsia="ru-RU"/>
        </w:rPr>
        <w:t>УТРЕННЯЯ ГИМНАСТИКА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 - это комплекс специально подоб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softHyphen/>
        <w:t>ранных упражнений, которые проводятся с целью настроить, «зарядить» организм ребенка на весь предстоящий день. Главной задачей является постепенное пробуждение после сна.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В детском саду в группах с дневным пребыванием детей утренняя гимнастика проводится перед завтраком, и ей, как правило, пред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softHyphen/>
        <w:t>шествует самая разнообразная деятельность детей. В этом случае утренняя гимнастика преследует </w:t>
      </w:r>
      <w:r>
        <w:rPr>
          <w:rFonts w:ascii="Times New Roman" w:hAnsi="Times New Roman"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несколько иную цель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: организовать детский коллектив, переключить внимание де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softHyphen/>
        <w:t>тей на активную совместную деятельность.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Существует ряд принципов, которые нужно учитывать, чтобы зарядка, проведённая взрослыми в домашних условиях, была эффективной и нравилась ребенку.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lang w:eastAsia="ru-RU"/>
        </w:rPr>
        <w:t>Помните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, утренняя зарядка - это не тренировка, и здесь не должно быть силовых и изнуряющих упражнений.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Качественная зарядка для малышей обязательно должна проводиться совместно с родителями, которым стоит показывать детям упражнения и выполнять их вместе. Такая совместная разминка принесет радость и сохранит семейное здоровье, во всех смыслах этого слова.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Главное, о чем должны помнить мамы и папы, желающие </w:t>
      </w:r>
      <w:r w:rsidR="005E0A43">
        <w:rPr>
          <w:rFonts w:ascii="Times New Roman" w:hAnsi="Times New Roman"/>
          <w:color w:val="0D0D0D"/>
          <w:sz w:val="28"/>
          <w:szCs w:val="28"/>
          <w:lang w:eastAsia="ru-RU"/>
        </w:rPr>
        <w:t>привить своим детям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любовь к здоровому образу жизни, это то, что они не должны быть излишне настойчивыми.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 Ребенок должен ощущать радость от движения.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 Лучше всего подключить фантазию и превратить упражнения в занимательную игру - заняться не просто “перекатами с пятки на носок”, а “ходьбой уточки”, выполнить не приседания, а “гусиные шаги”, не махи руками, а “мельницу”. Даже самые обыкновенные потягивания могут превратиться в упражнение “кошка лезет под забор”, которые, без сомнения, понравятся малышам.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 Каждый раз старайтесь вносить в упражнения что-то свежее.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 Если утро загружено домашними и иными делами, и не остается времени на зарядку, ее можно перенести на более позднее время.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Для тех детей, которые тяжело просыпаются -  пусть сначала малыш сходит в туалет, почистит зубы, умоется, оденется, а зарядку сделает через 20-30 минут после пробуждения.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lastRenderedPageBreak/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Помните, чем меньше ребенок, тем больше он должен спать. Так, шестилетнему ребенку необходимо спать 11,5 ч в сутки, включая 1,5 ч дневного сна (считайте 10-часовой ночной сон). Недосыпание может сказаться на функциональном состоянии организма.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Заниматься лучше на свежем воздухе. Движение и свежий воздух способствуют циркуляции крови и повышают тонус. Идеальное место проведения - лес, при любой погоде.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Соблюдайте температурный режим. Если на улице тепло, то наденьте малышу майку и шорты, а если прохладно, то следует достать спортивный костюм. В холодное время можно одеть ребенка 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потеплее</w:t>
      </w:r>
      <w:proofErr w:type="gram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 ограничиться 10-минутной прогулкой на свежем воздухе; или провести зарядку в помещении.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Не должно быть продолжительных утренних пробежек и силовых нагрузок. В противном случае, вы напрягаете сердце ребенка, что в утренние часы делать категорически не рекомендуется.</w:t>
      </w:r>
    </w:p>
    <w:p w:rsidR="00637B78" w:rsidRDefault="00637B78" w:rsidP="00637B78">
      <w:pPr>
        <w:shd w:val="clear" w:color="auto" w:fill="FFFFFF"/>
        <w:spacing w:before="0" w:beforeAutospacing="0" w:after="0" w:line="240" w:lineRule="auto"/>
        <w:ind w:hanging="3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Symbol" w:hAnsi="Symbol" w:cs="Arial"/>
          <w:color w:val="0D0D0D"/>
          <w:sz w:val="20"/>
          <w:szCs w:val="20"/>
          <w:lang w:eastAsia="ru-RU"/>
        </w:rPr>
        <w:t></w:t>
      </w:r>
      <w:r>
        <w:rPr>
          <w:rFonts w:ascii="Times New Roman" w:hAnsi="Times New Roman"/>
          <w:color w:val="0D0D0D"/>
          <w:sz w:val="14"/>
          <w:szCs w:val="14"/>
          <w:lang w:eastAsia="ru-RU"/>
        </w:rPr>
        <w:t>        </w:t>
      </w:r>
      <w:r>
        <w:rPr>
          <w:rFonts w:ascii="Arial" w:hAnsi="Arial" w:cs="Arial"/>
          <w:color w:val="333333"/>
          <w:sz w:val="20"/>
          <w:lang w:eastAsia="ru-RU"/>
        </w:rPr>
        <w:t>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Держите ритм. Важна регулярность, чтобы каждая зарядка была сопоставима 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предыдущей. Нужно дать организму привыкнуть к </w:t>
      </w:r>
      <w:r>
        <w:rPr>
          <w:rFonts w:ascii="Times New Roman" w:hAnsi="Times New Roman"/>
          <w:i/>
          <w:iCs/>
          <w:color w:val="0D0D0D"/>
          <w:sz w:val="28"/>
          <w:u w:val="single"/>
          <w:lang w:eastAsia="ru-RU"/>
        </w:rPr>
        <w:t>постоянным небольшим нагрузкам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, а не шокировать его каждый раз, то излишне напрягая, то расслабляя ненавязчивой прогулкой вокруг дома.</w:t>
      </w:r>
    </w:p>
    <w:p w:rsidR="00637B78" w:rsidRDefault="00637B78" w:rsidP="00637B78">
      <w:pPr>
        <w:shd w:val="clear" w:color="auto" w:fill="FFFFFF"/>
        <w:spacing w:before="0" w:beforeAutospacing="0" w:after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B78"/>
    <w:rsid w:val="00094FB8"/>
    <w:rsid w:val="0027555D"/>
    <w:rsid w:val="003A007C"/>
    <w:rsid w:val="004402F9"/>
    <w:rsid w:val="005E0A43"/>
    <w:rsid w:val="00637B78"/>
    <w:rsid w:val="00675369"/>
    <w:rsid w:val="006F5015"/>
    <w:rsid w:val="00792A67"/>
    <w:rsid w:val="00916AB2"/>
    <w:rsid w:val="00973416"/>
    <w:rsid w:val="00C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8"/>
    <w:pPr>
      <w:spacing w:before="100" w:beforeAutospacing="1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B78"/>
    <w:pPr>
      <w:spacing w:before="100" w:before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B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8</cp:revision>
  <dcterms:created xsi:type="dcterms:W3CDTF">2016-10-10T07:57:00Z</dcterms:created>
  <dcterms:modified xsi:type="dcterms:W3CDTF">2016-10-28T04:51:00Z</dcterms:modified>
</cp:coreProperties>
</file>